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8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0"/>
        <w:gridCol w:w="2703"/>
        <w:gridCol w:w="1069"/>
        <w:gridCol w:w="1635"/>
        <w:gridCol w:w="2703"/>
        <w:gridCol w:w="535"/>
        <w:gridCol w:w="2169"/>
        <w:gridCol w:w="2704"/>
      </w:tblGrid>
      <w:tr w:rsidR="00790D04" w:rsidRPr="00CD057D">
        <w:trPr>
          <w:trHeight w:val="486"/>
        </w:trPr>
        <w:tc>
          <w:tcPr>
            <w:tcW w:w="1100" w:type="dxa"/>
            <w:tcBorders>
              <w:top w:val="nil"/>
              <w:left w:val="nil"/>
              <w:right w:val="nil"/>
            </w:tcBorders>
          </w:tcPr>
          <w:p w:rsidR="00790D04" w:rsidRPr="00A75A13" w:rsidRDefault="00790D04" w:rsidP="00967F10">
            <w:pPr>
              <w:spacing w:after="0" w:line="240" w:lineRule="auto"/>
              <w:jc w:val="center"/>
              <w:rPr>
                <w:rFonts w:ascii="Showcard Gothic" w:hAnsi="Showcard Gothic" w:cs="Showcard Gothic"/>
                <w:b/>
                <w:bCs/>
                <w:sz w:val="40"/>
                <w:szCs w:val="40"/>
              </w:rPr>
            </w:pPr>
          </w:p>
        </w:tc>
        <w:tc>
          <w:tcPr>
            <w:tcW w:w="13518" w:type="dxa"/>
            <w:gridSpan w:val="7"/>
            <w:tcBorders>
              <w:top w:val="nil"/>
              <w:left w:val="nil"/>
              <w:right w:val="nil"/>
            </w:tcBorders>
          </w:tcPr>
          <w:p w:rsidR="00790D04" w:rsidRPr="00CD057D" w:rsidRDefault="00790D04" w:rsidP="0049733B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 xml:space="preserve">Grade /Unit </w:t>
            </w:r>
            <w:r w:rsidRPr="00CD057D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Learning Map</w:t>
            </w:r>
          </w:p>
        </w:tc>
      </w:tr>
      <w:tr w:rsidR="00790D04" w:rsidRPr="00CD057D">
        <w:trPr>
          <w:trHeight w:val="431"/>
        </w:trPr>
        <w:tc>
          <w:tcPr>
            <w:tcW w:w="1100" w:type="dxa"/>
            <w:vMerge w:val="restart"/>
          </w:tcPr>
          <w:p w:rsidR="00790D04" w:rsidRPr="00A75A13" w:rsidRDefault="00790D04" w:rsidP="00967F10">
            <w:pPr>
              <w:spacing w:after="0" w:line="240" w:lineRule="auto"/>
              <w:jc w:val="center"/>
              <w:rPr>
                <w:rFonts w:ascii="Showcard Gothic" w:hAnsi="Showcard Gothic" w:cs="Showcard Gothic"/>
                <w:sz w:val="48"/>
                <w:szCs w:val="48"/>
              </w:rPr>
            </w:pPr>
            <w:r w:rsidRPr="00A75A13">
              <w:rPr>
                <w:rFonts w:ascii="Showcard Gothic" w:hAnsi="Showcard Gothic" w:cs="Showcard Gothic"/>
                <w:sz w:val="48"/>
                <w:szCs w:val="48"/>
              </w:rPr>
              <w:t>E</w:t>
            </w:r>
          </w:p>
          <w:p w:rsidR="00790D04" w:rsidRPr="009924EF" w:rsidRDefault="00790D04" w:rsidP="00967F10">
            <w:pPr>
              <w:spacing w:after="0" w:line="240" w:lineRule="auto"/>
              <w:jc w:val="center"/>
              <w:rPr>
                <w:rFonts w:ascii="Showcard Gothic" w:hAnsi="Showcard Gothic" w:cs="Showcard Gothic"/>
                <w:sz w:val="20"/>
                <w:szCs w:val="20"/>
              </w:rPr>
            </w:pPr>
          </w:p>
        </w:tc>
        <w:tc>
          <w:tcPr>
            <w:tcW w:w="13518" w:type="dxa"/>
            <w:gridSpan w:val="7"/>
          </w:tcPr>
          <w:p w:rsidR="00790D04" w:rsidRPr="00CD057D" w:rsidRDefault="00790D04" w:rsidP="0049733B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  <w:r>
              <w:rPr>
                <w:rFonts w:ascii="Comic Sans MS" w:hAnsi="Comic Sans MS" w:cs="Comic Sans MS"/>
                <w:sz w:val="24"/>
                <w:szCs w:val="24"/>
              </w:rPr>
              <w:t>UEQ:  What are the important parts of a story?</w:t>
            </w:r>
          </w:p>
        </w:tc>
      </w:tr>
      <w:tr w:rsidR="00790D04" w:rsidRPr="00CD057D">
        <w:trPr>
          <w:trHeight w:val="350"/>
        </w:trPr>
        <w:tc>
          <w:tcPr>
            <w:tcW w:w="1100" w:type="dxa"/>
            <w:vMerge/>
          </w:tcPr>
          <w:p w:rsidR="00790D04" w:rsidRPr="00A75A13" w:rsidRDefault="00790D04" w:rsidP="00967F10">
            <w:pPr>
              <w:spacing w:after="0" w:line="240" w:lineRule="auto"/>
              <w:jc w:val="center"/>
              <w:rPr>
                <w:rFonts w:ascii="Showcard Gothic" w:hAnsi="Showcard Gothic" w:cs="Showcard Gothic"/>
                <w:sz w:val="48"/>
                <w:szCs w:val="48"/>
              </w:rPr>
            </w:pPr>
          </w:p>
        </w:tc>
        <w:tc>
          <w:tcPr>
            <w:tcW w:w="13518" w:type="dxa"/>
            <w:gridSpan w:val="7"/>
          </w:tcPr>
          <w:p w:rsidR="00790D04" w:rsidRPr="00CD057D" w:rsidRDefault="00790D04" w:rsidP="0049733B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  <w:r>
              <w:rPr>
                <w:rFonts w:ascii="Comic Sans MS" w:hAnsi="Comic Sans MS" w:cs="Comic Sans MS"/>
                <w:sz w:val="24"/>
                <w:szCs w:val="24"/>
              </w:rPr>
              <w:t>LEQ: What is character?</w:t>
            </w:r>
          </w:p>
        </w:tc>
      </w:tr>
      <w:tr w:rsidR="00790D04" w:rsidRPr="00CD057D">
        <w:trPr>
          <w:trHeight w:val="791"/>
        </w:trPr>
        <w:tc>
          <w:tcPr>
            <w:tcW w:w="1100" w:type="dxa"/>
          </w:tcPr>
          <w:p w:rsidR="00790D04" w:rsidRPr="00A75A13" w:rsidRDefault="00790D04" w:rsidP="00967F10">
            <w:pPr>
              <w:spacing w:after="0" w:line="240" w:lineRule="auto"/>
              <w:jc w:val="center"/>
              <w:rPr>
                <w:rFonts w:ascii="Showcard Gothic" w:hAnsi="Showcard Gothic" w:cs="Showcard Gothic"/>
                <w:sz w:val="48"/>
                <w:szCs w:val="48"/>
              </w:rPr>
            </w:pPr>
            <w:r w:rsidRPr="00A75A13">
              <w:rPr>
                <w:rFonts w:ascii="Showcard Gothic" w:hAnsi="Showcard Gothic" w:cs="Showcard Gothic"/>
                <w:sz w:val="48"/>
                <w:szCs w:val="48"/>
              </w:rPr>
              <w:t>A</w:t>
            </w:r>
          </w:p>
        </w:tc>
        <w:tc>
          <w:tcPr>
            <w:tcW w:w="2703" w:type="dxa"/>
          </w:tcPr>
          <w:p w:rsidR="00790D04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>
              <w:rPr>
                <w:rFonts w:ascii="Comic Sans MS" w:hAnsi="Comic Sans MS" w:cs="Comic Sans MS"/>
                <w:sz w:val="20"/>
                <w:szCs w:val="20"/>
              </w:rPr>
              <w:t>- ask students what is your favorite Disney move and character?</w:t>
            </w:r>
          </w:p>
          <w:p w:rsidR="00790D04" w:rsidRPr="009924EF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2704" w:type="dxa"/>
            <w:gridSpan w:val="2"/>
          </w:tcPr>
          <w:p w:rsidR="00790D04" w:rsidRPr="00634855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>
              <w:rPr>
                <w:rFonts w:ascii="Comic Sans MS" w:hAnsi="Comic Sans MS" w:cs="Comic Sans MS"/>
                <w:sz w:val="18"/>
                <w:szCs w:val="18"/>
              </w:rPr>
              <w:t xml:space="preserve">- </w:t>
            </w:r>
            <w:r>
              <w:rPr>
                <w:rFonts w:ascii="Comic Sans MS" w:hAnsi="Comic Sans MS" w:cs="Comic Sans MS"/>
                <w:sz w:val="20"/>
                <w:szCs w:val="20"/>
              </w:rPr>
              <w:t>review meaning of character</w:t>
            </w:r>
          </w:p>
        </w:tc>
        <w:tc>
          <w:tcPr>
            <w:tcW w:w="2703" w:type="dxa"/>
          </w:tcPr>
          <w:p w:rsidR="00790D04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>
              <w:rPr>
                <w:rFonts w:ascii="Comic Sans MS" w:hAnsi="Comic Sans MS" w:cs="Comic Sans MS"/>
                <w:sz w:val="20"/>
                <w:szCs w:val="20"/>
              </w:rPr>
              <w:t>- pick a story already read and tell partner character</w:t>
            </w:r>
          </w:p>
          <w:p w:rsidR="00790D04" w:rsidRPr="009924EF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2704" w:type="dxa"/>
            <w:gridSpan w:val="2"/>
          </w:tcPr>
          <w:p w:rsidR="00790D04" w:rsidRPr="009924EF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>
              <w:rPr>
                <w:rFonts w:ascii="Comic Sans MS" w:hAnsi="Comic Sans MS" w:cs="Comic Sans MS"/>
                <w:sz w:val="20"/>
                <w:szCs w:val="20"/>
              </w:rPr>
              <w:t>- ask them favorite TV show and character</w:t>
            </w:r>
          </w:p>
        </w:tc>
        <w:tc>
          <w:tcPr>
            <w:tcW w:w="2704" w:type="dxa"/>
          </w:tcPr>
          <w:p w:rsidR="00790D04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</w:p>
          <w:p w:rsidR="00790D04" w:rsidRPr="009924EF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790D04" w:rsidRPr="00CD057D">
        <w:trPr>
          <w:trHeight w:val="4670"/>
        </w:trPr>
        <w:tc>
          <w:tcPr>
            <w:tcW w:w="1100" w:type="dxa"/>
          </w:tcPr>
          <w:p w:rsidR="00790D04" w:rsidRPr="00A75A13" w:rsidRDefault="00790D04" w:rsidP="00967F10">
            <w:pPr>
              <w:spacing w:after="0" w:line="240" w:lineRule="auto"/>
              <w:jc w:val="center"/>
              <w:rPr>
                <w:rFonts w:ascii="Showcard Gothic" w:hAnsi="Showcard Gothic" w:cs="Showcard Gothic"/>
                <w:sz w:val="48"/>
                <w:szCs w:val="48"/>
              </w:rPr>
            </w:pPr>
          </w:p>
          <w:p w:rsidR="00790D04" w:rsidRPr="00A75A13" w:rsidRDefault="00790D04" w:rsidP="00967F10">
            <w:pPr>
              <w:spacing w:after="0" w:line="240" w:lineRule="auto"/>
              <w:jc w:val="center"/>
              <w:rPr>
                <w:rFonts w:ascii="Showcard Gothic" w:hAnsi="Showcard Gothic" w:cs="Showcard Gothic"/>
                <w:sz w:val="48"/>
                <w:szCs w:val="48"/>
              </w:rPr>
            </w:pPr>
          </w:p>
          <w:p w:rsidR="00790D04" w:rsidRPr="00A75A13" w:rsidRDefault="00790D04" w:rsidP="00967F10">
            <w:pPr>
              <w:spacing w:after="0" w:line="240" w:lineRule="auto"/>
              <w:jc w:val="center"/>
              <w:rPr>
                <w:rFonts w:ascii="Showcard Gothic" w:hAnsi="Showcard Gothic" w:cs="Showcard Gothic"/>
                <w:sz w:val="48"/>
                <w:szCs w:val="48"/>
              </w:rPr>
            </w:pPr>
          </w:p>
          <w:p w:rsidR="00790D04" w:rsidRPr="00A75A13" w:rsidRDefault="00790D04" w:rsidP="00967F10">
            <w:pPr>
              <w:spacing w:after="0" w:line="240" w:lineRule="auto"/>
              <w:jc w:val="center"/>
              <w:rPr>
                <w:rFonts w:ascii="Showcard Gothic" w:hAnsi="Showcard Gothic" w:cs="Showcard Gothic"/>
                <w:sz w:val="48"/>
                <w:szCs w:val="48"/>
              </w:rPr>
            </w:pPr>
            <w:r w:rsidRPr="00A75A13">
              <w:rPr>
                <w:rFonts w:ascii="Showcard Gothic" w:hAnsi="Showcard Gothic" w:cs="Showcard Gothic"/>
                <w:sz w:val="48"/>
                <w:szCs w:val="48"/>
              </w:rPr>
              <w:t>T</w:t>
            </w:r>
          </w:p>
        </w:tc>
        <w:tc>
          <w:tcPr>
            <w:tcW w:w="2703" w:type="dxa"/>
          </w:tcPr>
          <w:p w:rsidR="00790D04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4"/>
                <w:szCs w:val="24"/>
                <w:u w:val="single"/>
              </w:rPr>
            </w:pPr>
            <w:r w:rsidRPr="001C30B7">
              <w:rPr>
                <w:rFonts w:ascii="Comic Sans MS" w:hAnsi="Comic Sans MS" w:cs="Comic Sans MS"/>
                <w:sz w:val="24"/>
                <w:szCs w:val="24"/>
                <w:u w:val="single"/>
              </w:rPr>
              <w:t>Day 1</w:t>
            </w:r>
          </w:p>
          <w:p w:rsidR="00790D04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>
              <w:rPr>
                <w:rFonts w:ascii="Comic Sans MS" w:hAnsi="Comic Sans MS" w:cs="Comic Sans MS"/>
                <w:sz w:val="20"/>
                <w:szCs w:val="20"/>
              </w:rPr>
              <w:t>Read “The Little School Bus”</w:t>
            </w:r>
          </w:p>
          <w:p w:rsidR="00790D04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>
              <w:rPr>
                <w:rFonts w:ascii="Comic Sans MS" w:hAnsi="Comic Sans MS" w:cs="Comic Sans MS"/>
                <w:sz w:val="20"/>
                <w:szCs w:val="20"/>
              </w:rPr>
              <w:t>Post pictures of animals and ask who was in the story</w:t>
            </w:r>
          </w:p>
          <w:p w:rsidR="00790D04" w:rsidRPr="00854B8C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>
              <w:rPr>
                <w:rFonts w:ascii="Comic Sans MS" w:hAnsi="Comic Sans MS" w:cs="Comic Sans MS"/>
                <w:sz w:val="20"/>
                <w:szCs w:val="20"/>
              </w:rPr>
              <w:t>Define the word character</w:t>
            </w:r>
          </w:p>
        </w:tc>
        <w:tc>
          <w:tcPr>
            <w:tcW w:w="2704" w:type="dxa"/>
            <w:gridSpan w:val="2"/>
          </w:tcPr>
          <w:p w:rsidR="00790D04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4"/>
                <w:szCs w:val="24"/>
                <w:u w:val="single"/>
              </w:rPr>
            </w:pPr>
            <w:r w:rsidRPr="005503A1">
              <w:rPr>
                <w:rFonts w:ascii="Comic Sans MS" w:hAnsi="Comic Sans MS" w:cs="Comic Sans MS"/>
                <w:sz w:val="24"/>
                <w:szCs w:val="24"/>
                <w:u w:val="single"/>
              </w:rPr>
              <w:t>Day 2</w:t>
            </w:r>
          </w:p>
          <w:p w:rsidR="00790D04" w:rsidRDefault="00790D04" w:rsidP="006348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>
              <w:rPr>
                <w:rFonts w:ascii="Comic Sans MS" w:hAnsi="Comic Sans MS" w:cs="Comic Sans MS"/>
                <w:sz w:val="20"/>
                <w:szCs w:val="20"/>
              </w:rPr>
              <w:t>Read “Owen” and remind students to think of who is in the  story</w:t>
            </w:r>
          </w:p>
          <w:p w:rsidR="00790D04" w:rsidRPr="009924EF" w:rsidRDefault="00790D04" w:rsidP="006348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>
              <w:rPr>
                <w:rFonts w:ascii="Comic Sans MS" w:hAnsi="Comic Sans MS" w:cs="Comic Sans MS"/>
                <w:sz w:val="20"/>
                <w:szCs w:val="20"/>
              </w:rPr>
              <w:t>Make a “t” chart of 2 pictures and tally which was character</w:t>
            </w:r>
          </w:p>
          <w:p w:rsidR="00790D04" w:rsidRPr="009924EF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2703" w:type="dxa"/>
          </w:tcPr>
          <w:p w:rsidR="00790D04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4"/>
                <w:szCs w:val="24"/>
                <w:u w:val="single"/>
              </w:rPr>
            </w:pPr>
            <w:r w:rsidRPr="005503A1">
              <w:rPr>
                <w:rFonts w:ascii="Comic Sans MS" w:hAnsi="Comic Sans MS" w:cs="Comic Sans MS"/>
                <w:sz w:val="24"/>
                <w:szCs w:val="24"/>
                <w:u w:val="single"/>
              </w:rPr>
              <w:t>Day 3</w:t>
            </w:r>
          </w:p>
          <w:p w:rsidR="00790D04" w:rsidRDefault="00790D04" w:rsidP="006348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>
              <w:rPr>
                <w:rFonts w:ascii="Comic Sans MS" w:hAnsi="Comic Sans MS" w:cs="Comic Sans MS"/>
                <w:sz w:val="20"/>
                <w:szCs w:val="20"/>
              </w:rPr>
              <w:t>read “</w:t>
            </w:r>
            <w:r w:rsidR="008F6CE5">
              <w:rPr>
                <w:rFonts w:ascii="Comic Sans MS" w:hAnsi="Comic Sans MS" w:cs="Comic Sans MS"/>
                <w:sz w:val="20"/>
                <w:szCs w:val="20"/>
              </w:rPr>
              <w:t>Fix it Duck”</w:t>
            </w:r>
          </w:p>
          <w:p w:rsidR="00790D04" w:rsidRPr="009924EF" w:rsidRDefault="008F6CE5" w:rsidP="006348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>
              <w:rPr>
                <w:rFonts w:ascii="Comic Sans MS" w:hAnsi="Comic Sans MS" w:cs="Comic Sans MS"/>
                <w:sz w:val="20"/>
                <w:szCs w:val="20"/>
              </w:rPr>
              <w:t>Have the students draw character and I will go around and ask them who they drew</w:t>
            </w:r>
          </w:p>
        </w:tc>
        <w:tc>
          <w:tcPr>
            <w:tcW w:w="2704" w:type="dxa"/>
            <w:gridSpan w:val="2"/>
          </w:tcPr>
          <w:p w:rsidR="00790D04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4"/>
                <w:szCs w:val="24"/>
                <w:u w:val="single"/>
              </w:rPr>
            </w:pPr>
            <w:r w:rsidRPr="005503A1">
              <w:rPr>
                <w:rFonts w:ascii="Comic Sans MS" w:hAnsi="Comic Sans MS" w:cs="Comic Sans MS"/>
                <w:sz w:val="24"/>
                <w:szCs w:val="24"/>
                <w:u w:val="single"/>
              </w:rPr>
              <w:t>Day 4</w:t>
            </w:r>
          </w:p>
          <w:p w:rsidR="00790D04" w:rsidRDefault="00790D04" w:rsidP="008F6CE5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>
              <w:rPr>
                <w:rFonts w:ascii="Comic Sans MS" w:hAnsi="Comic Sans MS" w:cs="Comic Sans MS"/>
                <w:sz w:val="20"/>
                <w:szCs w:val="20"/>
              </w:rPr>
              <w:t>- Read “Lilly’s big day</w:t>
            </w:r>
            <w:r w:rsidR="008F6CE5">
              <w:rPr>
                <w:rFonts w:ascii="Comic Sans MS" w:hAnsi="Comic Sans MS" w:cs="Comic Sans MS"/>
                <w:sz w:val="20"/>
                <w:szCs w:val="20"/>
              </w:rPr>
              <w:t>”</w:t>
            </w:r>
          </w:p>
          <w:p w:rsidR="008F6CE5" w:rsidRPr="009924EF" w:rsidRDefault="008F6CE5" w:rsidP="008F6CE5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>
              <w:rPr>
                <w:rFonts w:ascii="Comic Sans MS" w:hAnsi="Comic Sans MS" w:cs="Comic Sans MS"/>
                <w:sz w:val="20"/>
                <w:szCs w:val="20"/>
              </w:rPr>
              <w:t>-make a “t” chart of character/not character</w:t>
            </w:r>
          </w:p>
        </w:tc>
        <w:tc>
          <w:tcPr>
            <w:tcW w:w="2704" w:type="dxa"/>
          </w:tcPr>
          <w:p w:rsidR="00790D04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4"/>
                <w:szCs w:val="24"/>
                <w:u w:val="single"/>
              </w:rPr>
            </w:pPr>
            <w:r w:rsidRPr="001E1F80">
              <w:rPr>
                <w:rFonts w:ascii="Comic Sans MS" w:hAnsi="Comic Sans MS" w:cs="Comic Sans MS"/>
                <w:sz w:val="24"/>
                <w:szCs w:val="24"/>
                <w:u w:val="single"/>
              </w:rPr>
              <w:t>Day 5</w:t>
            </w:r>
          </w:p>
          <w:p w:rsidR="00790D04" w:rsidRPr="001E1F80" w:rsidRDefault="00790D04" w:rsidP="00967F10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790D04" w:rsidRPr="00CD057D">
        <w:trPr>
          <w:trHeight w:val="1511"/>
        </w:trPr>
        <w:tc>
          <w:tcPr>
            <w:tcW w:w="1100" w:type="dxa"/>
          </w:tcPr>
          <w:p w:rsidR="00790D04" w:rsidRPr="00A75A13" w:rsidRDefault="00790D04" w:rsidP="00967F10">
            <w:pPr>
              <w:spacing w:after="0" w:line="240" w:lineRule="auto"/>
              <w:jc w:val="center"/>
              <w:rPr>
                <w:rFonts w:ascii="Showcard Gothic" w:hAnsi="Showcard Gothic" w:cs="Showcard Gothic"/>
                <w:sz w:val="48"/>
                <w:szCs w:val="48"/>
              </w:rPr>
            </w:pPr>
          </w:p>
          <w:p w:rsidR="00790D04" w:rsidRPr="00A75A13" w:rsidRDefault="00790D04" w:rsidP="00967F10">
            <w:pPr>
              <w:spacing w:after="0" w:line="240" w:lineRule="auto"/>
              <w:jc w:val="center"/>
              <w:rPr>
                <w:rFonts w:ascii="Showcard Gothic" w:hAnsi="Showcard Gothic" w:cs="Showcard Gothic"/>
                <w:sz w:val="48"/>
                <w:szCs w:val="48"/>
              </w:rPr>
            </w:pPr>
            <w:r w:rsidRPr="00A75A13">
              <w:rPr>
                <w:rFonts w:ascii="Showcard Gothic" w:hAnsi="Showcard Gothic" w:cs="Showcard Gothic"/>
                <w:sz w:val="48"/>
                <w:szCs w:val="48"/>
              </w:rPr>
              <w:t>S</w:t>
            </w:r>
          </w:p>
        </w:tc>
        <w:tc>
          <w:tcPr>
            <w:tcW w:w="2703" w:type="dxa"/>
          </w:tcPr>
          <w:p w:rsidR="008F6CE5" w:rsidRPr="008F6CE5" w:rsidRDefault="008F6CE5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sz w:val="24"/>
                <w:szCs w:val="24"/>
              </w:rPr>
            </w:pPr>
            <w:r>
              <w:rPr>
                <w:rFonts w:ascii="Comic Sans MS" w:hAnsi="Comic Sans MS" w:cs="Comic Sans MS"/>
                <w:sz w:val="24"/>
                <w:szCs w:val="24"/>
              </w:rPr>
              <w:t>Turn and Talk</w:t>
            </w:r>
          </w:p>
          <w:p w:rsidR="00790D04" w:rsidRPr="00432E60" w:rsidRDefault="008F6CE5" w:rsidP="008F6CE5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  <w:r>
              <w:rPr>
                <w:rFonts w:ascii="Comic Sans MS" w:hAnsi="Comic Sans MS" w:cs="Comic Sans MS"/>
                <w:sz w:val="20"/>
                <w:szCs w:val="20"/>
              </w:rPr>
              <w:t xml:space="preserve">- </w:t>
            </w:r>
            <w:r w:rsidR="00790D04" w:rsidRPr="00224D4C">
              <w:rPr>
                <w:rFonts w:ascii="Comic Sans MS" w:hAnsi="Comic Sans MS" w:cs="Comic Sans MS"/>
                <w:sz w:val="20"/>
                <w:szCs w:val="20"/>
              </w:rPr>
              <w:t>have students turn to their neighbor and say what a character is</w:t>
            </w:r>
          </w:p>
        </w:tc>
        <w:tc>
          <w:tcPr>
            <w:tcW w:w="2704" w:type="dxa"/>
            <w:gridSpan w:val="2"/>
          </w:tcPr>
          <w:p w:rsidR="00790D04" w:rsidRPr="00634855" w:rsidRDefault="00790D04" w:rsidP="00634855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  <w:r>
              <w:rPr>
                <w:rFonts w:ascii="Comic Sans MS" w:hAnsi="Comic Sans MS" w:cs="Comic Sans MS"/>
                <w:sz w:val="20"/>
                <w:szCs w:val="20"/>
              </w:rPr>
              <w:t>- t chart</w:t>
            </w:r>
          </w:p>
        </w:tc>
        <w:tc>
          <w:tcPr>
            <w:tcW w:w="2703" w:type="dxa"/>
          </w:tcPr>
          <w:p w:rsidR="00790D04" w:rsidRDefault="008F6CE5" w:rsidP="008F6CE5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sz w:val="20"/>
                <w:szCs w:val="20"/>
              </w:rPr>
            </w:pPr>
            <w:r>
              <w:rPr>
                <w:rFonts w:ascii="Comic Sans MS" w:hAnsi="Comic Sans MS" w:cs="Comic Sans MS"/>
                <w:b/>
                <w:sz w:val="20"/>
                <w:szCs w:val="20"/>
              </w:rPr>
              <w:t>Thumbs up/down</w:t>
            </w:r>
          </w:p>
          <w:p w:rsidR="008F6CE5" w:rsidRPr="008F6CE5" w:rsidRDefault="008F6CE5" w:rsidP="008F6CE5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>
              <w:rPr>
                <w:rFonts w:ascii="Comic Sans MS" w:hAnsi="Comic Sans MS" w:cs="Comic Sans MS"/>
                <w:sz w:val="20"/>
                <w:szCs w:val="20"/>
              </w:rPr>
              <w:t>Name different animals and they say whether they were in the story</w:t>
            </w:r>
          </w:p>
        </w:tc>
        <w:tc>
          <w:tcPr>
            <w:tcW w:w="2704" w:type="dxa"/>
            <w:gridSpan w:val="2"/>
          </w:tcPr>
          <w:p w:rsidR="008F6CE5" w:rsidRPr="008F6CE5" w:rsidRDefault="008F6CE5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sz w:val="20"/>
                <w:szCs w:val="20"/>
              </w:rPr>
            </w:pPr>
            <w:r>
              <w:rPr>
                <w:rFonts w:ascii="Comic Sans MS" w:hAnsi="Comic Sans MS" w:cs="Comic Sans MS"/>
                <w:b/>
                <w:sz w:val="20"/>
                <w:szCs w:val="20"/>
              </w:rPr>
              <w:t>Turn and Talk</w:t>
            </w:r>
          </w:p>
          <w:p w:rsidR="00790D04" w:rsidRPr="009F04D6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>
              <w:rPr>
                <w:rFonts w:ascii="Comic Sans MS" w:hAnsi="Comic Sans MS" w:cs="Comic Sans MS"/>
                <w:sz w:val="20"/>
                <w:szCs w:val="20"/>
              </w:rPr>
              <w:t>Pick a story previously read and turn to partner and say character in story</w:t>
            </w:r>
            <w:r w:rsidRPr="009F04D6">
              <w:rPr>
                <w:rFonts w:ascii="Comic Sans MS" w:hAnsi="Comic Sans MS" w:cs="Comic Sans MS"/>
                <w:sz w:val="20"/>
                <w:szCs w:val="20"/>
              </w:rPr>
              <w:t xml:space="preserve"> </w:t>
            </w:r>
          </w:p>
        </w:tc>
        <w:tc>
          <w:tcPr>
            <w:tcW w:w="2704" w:type="dxa"/>
          </w:tcPr>
          <w:p w:rsidR="00790D04" w:rsidRPr="00DD450D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790D04" w:rsidRPr="00CD057D">
        <w:trPr>
          <w:trHeight w:val="1511"/>
        </w:trPr>
        <w:tc>
          <w:tcPr>
            <w:tcW w:w="4872" w:type="dxa"/>
            <w:gridSpan w:val="3"/>
          </w:tcPr>
          <w:p w:rsidR="00790D04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 w:cs="Comic Sans MS"/>
                <w:sz w:val="24"/>
                <w:szCs w:val="24"/>
                <w:u w:val="single"/>
              </w:rPr>
              <w:t>Vocabulary</w:t>
            </w:r>
          </w:p>
          <w:p w:rsidR="00790D04" w:rsidRPr="0095163E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4"/>
                <w:szCs w:val="24"/>
              </w:rPr>
            </w:pPr>
            <w:r>
              <w:rPr>
                <w:rFonts w:ascii="Comic Sans MS" w:hAnsi="Comic Sans MS" w:cs="Comic Sans MS"/>
                <w:sz w:val="24"/>
                <w:szCs w:val="24"/>
              </w:rPr>
              <w:t>character</w:t>
            </w:r>
          </w:p>
        </w:tc>
        <w:tc>
          <w:tcPr>
            <w:tcW w:w="4873" w:type="dxa"/>
            <w:gridSpan w:val="3"/>
          </w:tcPr>
          <w:p w:rsidR="00790D04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 w:cs="Comic Sans MS"/>
                <w:sz w:val="24"/>
                <w:szCs w:val="24"/>
                <w:u w:val="single"/>
              </w:rPr>
              <w:t>Graphic Organizers/Resources</w:t>
            </w:r>
          </w:p>
          <w:p w:rsidR="00790D04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4"/>
                <w:szCs w:val="24"/>
              </w:rPr>
            </w:pPr>
            <w:r>
              <w:rPr>
                <w:rFonts w:ascii="Comic Sans MS" w:hAnsi="Comic Sans MS" w:cs="Comic Sans MS"/>
                <w:sz w:val="24"/>
                <w:szCs w:val="24"/>
              </w:rPr>
              <w:t>t chart</w:t>
            </w:r>
          </w:p>
          <w:p w:rsidR="00790D04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4"/>
                <w:szCs w:val="24"/>
              </w:rPr>
            </w:pPr>
            <w:r>
              <w:rPr>
                <w:rFonts w:ascii="Comic Sans MS" w:hAnsi="Comic Sans MS" w:cs="Comic Sans MS"/>
                <w:sz w:val="24"/>
                <w:szCs w:val="24"/>
              </w:rPr>
              <w:t>smart board</w:t>
            </w:r>
          </w:p>
          <w:p w:rsidR="00790D04" w:rsidRPr="00C115A3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4"/>
                <w:szCs w:val="24"/>
              </w:rPr>
            </w:pPr>
            <w:r>
              <w:rPr>
                <w:rFonts w:ascii="Comic Sans MS" w:hAnsi="Comic Sans MS" w:cs="Comic Sans MS"/>
                <w:sz w:val="24"/>
                <w:szCs w:val="24"/>
              </w:rPr>
              <w:t>web</w:t>
            </w:r>
          </w:p>
        </w:tc>
        <w:tc>
          <w:tcPr>
            <w:tcW w:w="4873" w:type="dxa"/>
            <w:gridSpan w:val="2"/>
          </w:tcPr>
          <w:p w:rsidR="00790D04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 w:cs="Comic Sans MS"/>
                <w:sz w:val="24"/>
                <w:szCs w:val="24"/>
                <w:u w:val="single"/>
              </w:rPr>
              <w:t>Homework</w:t>
            </w:r>
          </w:p>
          <w:p w:rsidR="00790D04" w:rsidRPr="00917D4E" w:rsidRDefault="00790D04" w:rsidP="00967F10">
            <w:pPr>
              <w:spacing w:after="0" w:line="240" w:lineRule="auto"/>
              <w:jc w:val="center"/>
              <w:rPr>
                <w:rFonts w:ascii="Comic Sans MS" w:hAnsi="Comic Sans MS" w:cs="Comic Sans MS"/>
              </w:rPr>
            </w:pPr>
          </w:p>
        </w:tc>
      </w:tr>
    </w:tbl>
    <w:p w:rsidR="00790D04" w:rsidRDefault="00790D04"/>
    <w:sectPr w:rsidR="00790D04" w:rsidSect="0049733B">
      <w:pgSz w:w="15840" w:h="12240" w:orient="landscape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howcard Gothic">
    <w:altName w:val="Matisse ITC"/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F05A2"/>
    <w:multiLevelType w:val="hybridMultilevel"/>
    <w:tmpl w:val="C51C7842"/>
    <w:lvl w:ilvl="0" w:tplc="3078F25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Comic Sans MS" w:eastAsia="Times New Roman" w:hAnsi="Comic Sans M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733B"/>
    <w:rsid w:val="00016A50"/>
    <w:rsid w:val="001958C3"/>
    <w:rsid w:val="001C30B7"/>
    <w:rsid w:val="001E1F80"/>
    <w:rsid w:val="00213AD0"/>
    <w:rsid w:val="00224D4C"/>
    <w:rsid w:val="00283D11"/>
    <w:rsid w:val="002861B8"/>
    <w:rsid w:val="00293868"/>
    <w:rsid w:val="003A79D9"/>
    <w:rsid w:val="00432E60"/>
    <w:rsid w:val="004877A1"/>
    <w:rsid w:val="0049733B"/>
    <w:rsid w:val="005503A1"/>
    <w:rsid w:val="00634855"/>
    <w:rsid w:val="006B5D95"/>
    <w:rsid w:val="006F4A28"/>
    <w:rsid w:val="00790D04"/>
    <w:rsid w:val="00854B8C"/>
    <w:rsid w:val="008F25B0"/>
    <w:rsid w:val="008F6CE5"/>
    <w:rsid w:val="00917D4E"/>
    <w:rsid w:val="0095163E"/>
    <w:rsid w:val="00967F10"/>
    <w:rsid w:val="009924EF"/>
    <w:rsid w:val="009F04D6"/>
    <w:rsid w:val="00A53263"/>
    <w:rsid w:val="00A75A13"/>
    <w:rsid w:val="00AC6632"/>
    <w:rsid w:val="00BE142B"/>
    <w:rsid w:val="00C115A3"/>
    <w:rsid w:val="00CD057D"/>
    <w:rsid w:val="00DD450D"/>
    <w:rsid w:val="00E039A2"/>
    <w:rsid w:val="00EA3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33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206</Words>
  <Characters>894</Characters>
  <Application>Microsoft Office Word</Application>
  <DocSecurity>0</DocSecurity>
  <Lines>7</Lines>
  <Paragraphs>2</Paragraphs>
  <ScaleCrop>false</ScaleCrop>
  <Company>State of Delaware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/Unit Learning Map</dc:title>
  <dc:subject/>
  <dc:creator>apcl.spenceje</dc:creator>
  <cp:keywords/>
  <dc:description/>
  <cp:lastModifiedBy>apck.HaynesBe</cp:lastModifiedBy>
  <cp:revision>11</cp:revision>
  <dcterms:created xsi:type="dcterms:W3CDTF">2012-09-16T20:17:00Z</dcterms:created>
  <dcterms:modified xsi:type="dcterms:W3CDTF">2012-09-17T14:49:00Z</dcterms:modified>
</cp:coreProperties>
</file>